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项目总体简介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设计该项目是觉得可以更好的帮助用户将</w:t>
      </w:r>
      <w:r>
        <w:rPr>
          <w:rFonts w:hint="eastAsia"/>
          <w:b/>
          <w:bCs/>
          <w:highlight w:val="yellow"/>
          <w:lang w:val="en-US" w:eastAsia="zh-CN"/>
        </w:rPr>
        <w:t>自己</w:t>
      </w:r>
      <w:r>
        <w:rPr>
          <w:rFonts w:hint="eastAsia"/>
          <w:lang w:val="en-US" w:eastAsia="zh-CN"/>
        </w:rPr>
        <w:t>平时使用的excel表格中的数据进行可视化，可以</w:t>
      </w:r>
      <w:r>
        <w:rPr>
          <w:rFonts w:hint="eastAsia"/>
          <w:b/>
          <w:bCs/>
          <w:highlight w:val="yellow"/>
          <w:lang w:val="en-US" w:eastAsia="zh-CN"/>
        </w:rPr>
        <w:t>服务于广大用户</w:t>
      </w:r>
      <w:r>
        <w:rPr>
          <w:rFonts w:hint="eastAsia"/>
          <w:lang w:val="en-US" w:eastAsia="zh-CN"/>
        </w:rPr>
        <w:t>，而</w:t>
      </w:r>
      <w:r>
        <w:rPr>
          <w:rFonts w:hint="eastAsia"/>
          <w:b/>
          <w:bCs/>
          <w:i w:val="0"/>
          <w:iCs w:val="0"/>
          <w:highlight w:val="yellow"/>
          <w:lang w:val="en-US" w:eastAsia="zh-CN"/>
        </w:rPr>
        <w:t>不是</w:t>
      </w:r>
      <w:r>
        <w:rPr>
          <w:rFonts w:hint="eastAsia"/>
          <w:lang w:val="en-US" w:eastAsia="zh-CN"/>
        </w:rPr>
        <w:t>做仅仅针对某一数据源的</w:t>
      </w:r>
      <w:r>
        <w:rPr>
          <w:rFonts w:hint="eastAsia"/>
          <w:b/>
          <w:bCs/>
          <w:highlight w:val="yellow"/>
          <w:lang w:val="en-US" w:eastAsia="zh-CN"/>
        </w:rPr>
        <w:t>现成的固定的数据</w:t>
      </w:r>
      <w:r>
        <w:rPr>
          <w:rFonts w:hint="eastAsia"/>
          <w:lang w:val="en-US" w:eastAsia="zh-CN"/>
        </w:rPr>
        <w:t>进行可视化，仅需鼠标动一动便可以导入自己的excel表格数据，将其制作成图表，保存成图片，还可以选择多种不同的形态，折线图柱状图饼图，堆叠型和非堆叠型，</w:t>
      </w:r>
      <w:r>
        <w:rPr>
          <w:rFonts w:hint="eastAsia"/>
          <w:b/>
          <w:bCs/>
          <w:i/>
          <w:iCs/>
          <w:highlight w:val="yellow"/>
          <w:lang w:val="en-US" w:eastAsia="zh-CN"/>
        </w:rPr>
        <w:t>总有一种是适合用户数据的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具体一些的使用介绍在</w:t>
      </w:r>
      <w:r>
        <w:rPr>
          <w:rFonts w:hint="eastAsia"/>
          <w:highlight w:val="yellow"/>
          <w:lang w:val="en-US" w:eastAsia="zh-CN"/>
        </w:rPr>
        <w:t>项目的首页有写</w:t>
      </w:r>
      <w:r>
        <w:rPr>
          <w:rFonts w:hint="eastAsia"/>
          <w:lang w:val="en-US" w:eastAsia="zh-CN"/>
        </w:rPr>
        <w:t>（见下图）</w:t>
      </w:r>
      <w:bookmarkStart w:id="0" w:name="_GoBack"/>
      <w:bookmarkEnd w:id="0"/>
    </w:p>
    <w:p>
      <w:r>
        <w:drawing>
          <wp:inline distT="0" distB="0" distL="114300" distR="114300">
            <wp:extent cx="5266690" cy="284988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该项目采用了Vue.js、Echarts.js、Element UI、jQuery、Jexcel(网页展示excel表格)、XLSX(读取excel文件)等技术，实现了让用户在网页端</w:t>
      </w:r>
      <w:r>
        <w:rPr>
          <w:rFonts w:hint="eastAsia"/>
          <w:b/>
          <w:bCs/>
          <w:highlight w:val="yellow"/>
          <w:lang w:val="en-US" w:eastAsia="zh-CN"/>
        </w:rPr>
        <w:t>导入自己的Excel文件</w:t>
      </w:r>
      <w:r>
        <w:rPr>
          <w:rFonts w:hint="eastAsia"/>
          <w:lang w:val="en-US" w:eastAsia="zh-CN"/>
        </w:rPr>
        <w:t>，对文件修改后另存为本地文件，也可以</w:t>
      </w:r>
      <w:r>
        <w:rPr>
          <w:rFonts w:hint="eastAsia"/>
          <w:b/>
          <w:bCs/>
          <w:highlight w:val="yellow"/>
          <w:lang w:val="en-US" w:eastAsia="zh-CN"/>
        </w:rPr>
        <w:t>将Excel文件中的数据进行可视化处理</w:t>
      </w:r>
      <w:r>
        <w:rPr>
          <w:rFonts w:hint="eastAsia"/>
          <w:lang w:val="en-US" w:eastAsia="zh-CN"/>
        </w:rPr>
        <w:t>，生成图表。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运行项目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71770" cy="3037840"/>
            <wp:effectExtent l="0" t="0" r="127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在该页面按住shift+单击鼠标右键，选择 “在此处打开Powershell窗口”，先输入npm i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即可自动安装项目所需依赖包(即生成node_modules文件夹)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150870"/>
            <wp:effectExtent l="0" t="0" r="508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在命令行输入npm run serve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7960" cy="3911600"/>
            <wp:effectExtent l="0" t="0" r="508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7960" cy="3911600"/>
            <wp:effectExtent l="0" t="0" r="508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如图所示即为成功运行项目了，通过Local对应的网址即可在浏览器访问</w:t>
      </w:r>
    </w:p>
    <w:p>
      <w:pPr>
        <w:pStyle w:val="2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2.项目文件展示</w:t>
      </w:r>
    </w:p>
    <w:p>
      <w:pPr>
        <w:rPr>
          <w:rFonts w:hint="eastAsia"/>
        </w:rPr>
      </w:pPr>
      <w:r>
        <w:drawing>
          <wp:inline distT="0" distB="0" distL="114300" distR="114300">
            <wp:extent cx="4632960" cy="59588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595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3.项目技术选择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 Vue.js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Vue框架主要具有几个</w:t>
      </w:r>
      <w:r>
        <w:rPr>
          <w:rFonts w:hint="eastAsia"/>
          <w:highlight w:val="yellow"/>
          <w:lang w:val="en-US" w:eastAsia="zh-CN"/>
        </w:rPr>
        <w:t>优点</w:t>
      </w:r>
    </w:p>
    <w:p>
      <w:pPr>
        <w:numPr>
          <w:ilvl w:val="-2"/>
          <w:numId w:val="0"/>
        </w:numPr>
        <w:ind w:left="0" w:leftChars="0" w:firstLine="0" w:firstLineChars="0"/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能够提高开发效率</w:t>
      </w:r>
    </w:p>
    <w:p>
      <w:pPr>
        <w:numPr>
          <w:ilvl w:val="-2"/>
          <w:numId w:val="0"/>
        </w:numPr>
        <w:ind w:left="0" w:leftChars="0" w:firstLine="0" w:firstLineChars="0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能够使整个项目更加模块化，多个内容一体化，方便管理和阅读</w:t>
      </w:r>
    </w:p>
    <w:p>
      <w:pPr>
        <w:numPr>
          <w:ilvl w:val="-2"/>
          <w:numId w:val="0"/>
        </w:numPr>
        <w:ind w:left="0" w:leftChars="0"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这是App.vue的部分代码，可以看到在Vue框架下，App.vue文件很好的对把不同部分联系了起来</w:t>
      </w:r>
    </w:p>
    <w:p>
      <w:pPr>
        <w:numPr>
          <w:numId w:val="0"/>
        </w:numPr>
        <w:ind w:left="420" w:leftChars="0" w:firstLine="0" w:firstLineChars="0"/>
      </w:pPr>
      <w:r>
        <w:drawing>
          <wp:inline distT="0" distB="0" distL="114300" distR="114300">
            <wp:extent cx="5264150" cy="5948045"/>
            <wp:effectExtent l="0" t="0" r="8890" b="10795"/>
            <wp:docPr id="16" name="图片 16" descr="im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94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-2"/>
          <w:numId w:val="0"/>
        </w:numPr>
        <w:ind w:left="0" w:leftChars="0" w:firstLine="0" w:firstLineChars="0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实现路由操作(vueRouter)，比用好几个html文件之间来回跳转更加直观，符合逻辑</w:t>
      </w:r>
    </w:p>
    <w:p>
      <w:pPr>
        <w:numPr>
          <w:ilvl w:val="-2"/>
          <w:numId w:val="0"/>
        </w:numPr>
        <w:ind w:left="0" w:leftChars="0"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这是在router/index.js中实现路由器的代码，主要有四个路由器组件，四个路由器组件有对应的.vue文件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8733155"/>
            <wp:effectExtent l="0" t="0" r="3175" b="14605"/>
            <wp:docPr id="17" name="图片 17" descr="im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3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1714500" cy="891540"/>
            <wp:effectExtent l="0" t="0" r="7620" b="762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还需要在main.js文件中注册自己写的路由器</w:t>
      </w:r>
    </w:p>
    <w:p>
      <w:pPr>
        <w:numPr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5420" cy="5627370"/>
            <wp:effectExtent l="0" t="0" r="7620" b="11430"/>
            <wp:docPr id="20" name="图片 20" descr="main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mainJs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6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Echarts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大致的用法</w:t>
      </w:r>
      <w:r>
        <w:rPr>
          <w:rFonts w:hint="eastAsia"/>
          <w:lang w:val="en-US" w:eastAsia="zh-CN"/>
        </w:rPr>
        <w:t>是这样的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7381875"/>
            <wp:effectExtent l="0" t="0" r="3810" b="9525"/>
            <wp:docPr id="22" name="图片 22" descr="makeEcharts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makeEcharts_副本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下面是</w:t>
      </w:r>
      <w:r>
        <w:rPr>
          <w:rFonts w:hint="eastAsia"/>
          <w:b/>
          <w:bCs/>
          <w:highlight w:val="yellow"/>
          <w:lang w:val="en-US" w:eastAsia="zh-CN"/>
        </w:rPr>
        <w:t>对配置项的具体解读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50765" cy="8851265"/>
            <wp:effectExtent l="0" t="0" r="10795" b="3175"/>
            <wp:docPr id="23" name="图片 23" descr="EchartsDetail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EchartsDetail_副本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076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3572510"/>
            <wp:effectExtent l="0" t="0" r="6350" b="889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Element UI</w:t>
      </w:r>
    </w:p>
    <w:p>
      <w:pPr>
        <w:ind w:firstLine="420" w:firstLineChars="0"/>
      </w:pPr>
      <w:r>
        <w:rPr>
          <w:rFonts w:hint="eastAsia"/>
          <w:lang w:val="en-US" w:eastAsia="zh-CN"/>
        </w:rPr>
        <w:t>Element UI可以提供给开发者更简便美观的样式设计</w:t>
      </w:r>
      <w:r>
        <w:drawing>
          <wp:inline distT="0" distB="0" distL="114300" distR="114300">
            <wp:extent cx="5267960" cy="2769870"/>
            <wp:effectExtent l="0" t="0" r="5080" b="381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可以实现用较少的代码便实现不错的效果</w:t>
      </w:r>
    </w:p>
    <w:p>
      <w:pPr>
        <w:ind w:firstLine="420" w:firstLineChars="0"/>
      </w:pPr>
      <w:r>
        <w:drawing>
          <wp:inline distT="0" distB="0" distL="114300" distR="114300">
            <wp:extent cx="5269865" cy="5551170"/>
            <wp:effectExtent l="0" t="0" r="3175" b="1143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5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3.4 XLSX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1610" cy="4124325"/>
            <wp:effectExtent l="0" t="0" r="11430" b="5715"/>
            <wp:docPr id="32" name="图片 32" descr="EchartsDet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EchartsDetail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06185" cy="961390"/>
            <wp:effectExtent l="0" t="0" r="3175" b="1397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6185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21045" cy="845820"/>
            <wp:effectExtent l="0" t="0" r="635" b="762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1045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85440"/>
            <wp:effectExtent l="0" t="0" r="6350" b="1016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 Jexcel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用于将读取的excel表格的数据形成excel表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4879975"/>
            <wp:effectExtent l="0" t="0" r="635" b="12065"/>
            <wp:docPr id="33" name="图片 33" descr="exc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excel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4.关键部分代码解读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读取用户上传的excel表格并用Jexcel生成web端的excel部分的代码在3.4 XLSX 和 3.5 Jexcel的部分中有阐述了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接下来具体讲讲如何利用用户上传的数据</w:t>
      </w:r>
      <w:r>
        <w:rPr>
          <w:rFonts w:hint="eastAsia"/>
          <w:b/>
          <w:bCs/>
          <w:highlight w:val="yellow"/>
          <w:lang w:val="en-US" w:eastAsia="zh-CN"/>
        </w:rPr>
        <w:t>动态生成配置项</w:t>
      </w:r>
      <w:r>
        <w:rPr>
          <w:rFonts w:hint="eastAsia"/>
          <w:lang w:val="en-US" w:eastAsia="zh-CN"/>
        </w:rPr>
        <w:t>并应用在表格上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对于折线图/柱状图部分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2733040"/>
            <wp:effectExtent l="0" t="0" r="10160" b="10160"/>
            <wp:docPr id="34" name="图片 34" descr="mon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monted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首先是要获取之前在 MyData 路由组件处理好存储在缓存中的数据，然后调用三个自己写的函数，分别是要</w:t>
      </w:r>
      <w:r>
        <w:rPr>
          <w:rFonts w:hint="eastAsia"/>
          <w:b/>
          <w:bCs/>
          <w:highlight w:val="yellow"/>
          <w:lang w:val="en-US" w:eastAsia="zh-CN"/>
        </w:rPr>
        <w:t>先处理这份数据使有用的数据留下</w:t>
      </w:r>
      <w:r>
        <w:rPr>
          <w:rFonts w:hint="eastAsia"/>
          <w:lang w:val="en-US" w:eastAsia="zh-CN"/>
        </w:rPr>
        <w:t>，并且能够</w:t>
      </w:r>
      <w:r>
        <w:rPr>
          <w:rFonts w:hint="eastAsia"/>
          <w:b/>
          <w:bCs/>
          <w:highlight w:val="yellow"/>
          <w:lang w:val="en-US" w:eastAsia="zh-CN"/>
        </w:rPr>
        <w:t>有一个比较好的数组形式</w:t>
      </w:r>
      <w:r>
        <w:rPr>
          <w:rFonts w:hint="eastAsia"/>
          <w:lang w:val="en-US" w:eastAsia="zh-CN"/>
        </w:rPr>
        <w:t>，方便后续利用。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首先看一下原数据是怎样的</w:t>
      </w:r>
    </w:p>
    <w:p>
      <w:pPr>
        <w:numPr>
          <w:numId w:val="0"/>
        </w:numPr>
      </w:pPr>
      <w:r>
        <w:drawing>
          <wp:inline distT="0" distB="0" distL="114300" distR="114300">
            <wp:extent cx="5270500" cy="1687830"/>
            <wp:effectExtent l="0" t="0" r="2540" b="3810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能够更好的明白应当如何处理数据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4813935"/>
            <wp:effectExtent l="0" t="0" r="9525" b="1905"/>
            <wp:docPr id="37" name="图片 37" descr="monted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monted_副本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下面是处理后的数据的示例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8595" cy="1862455"/>
            <wp:effectExtent l="0" t="0" r="4445" b="12065"/>
            <wp:docPr id="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934720"/>
            <wp:effectExtent l="0" t="0" r="13970" b="10160"/>
            <wp:docPr id="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1238250"/>
            <wp:effectExtent l="0" t="0" r="1270" b="11430"/>
            <wp:docPr id="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再来分析分析生成图表的函数getEchartsData中的细节</w:t>
      </w:r>
    </w:p>
    <w:p>
      <w:pPr>
        <w:numPr>
          <w:numId w:val="0"/>
        </w:numPr>
        <w:tabs>
          <w:tab w:val="left" w:pos="7579"/>
        </w:tabs>
        <w:rPr>
          <w:rFonts w:hint="default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可以点击下方图片然后点击右侧放大镜来看，因为代码量挺大的只能这样大段截图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63085" cy="8851265"/>
            <wp:effectExtent l="0" t="0" r="10795" b="3175"/>
            <wp:docPr id="41" name="图片 41" descr="monted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monted_副本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308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4.2对于饼图部分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有大量的代码是重复的，在折线图/柱状图部分也有完整详细的分析，故在此不过多赘述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79035" cy="8854440"/>
            <wp:effectExtent l="0" t="0" r="4445" b="0"/>
            <wp:docPr id="42" name="图片 42" descr="mon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monted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59985" cy="8851265"/>
            <wp:effectExtent l="0" t="0" r="8255" b="3175"/>
            <wp:docPr id="43" name="图片 43" descr="mon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monted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998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b/>
          <w:bCs/>
          <w:highlight w:val="yellow"/>
          <w:lang w:val="en-US" w:eastAsia="zh-CN"/>
        </w:rPr>
      </w:pPr>
    </w:p>
    <w:p>
      <w:pPr>
        <w:numPr>
          <w:numId w:val="0"/>
        </w:numPr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在项目的首页还有许多的介绍，关于如何更好的使用这个网站</w:t>
      </w:r>
    </w:p>
    <w:p>
      <w:pPr>
        <w:numPr>
          <w:numId w:val="0"/>
        </w:numPr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更多请移步项目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46AD5E"/>
    <w:multiLevelType w:val="singleLevel"/>
    <w:tmpl w:val="0746AD5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6F32"/>
    <w:rsid w:val="00332533"/>
    <w:rsid w:val="003E65DA"/>
    <w:rsid w:val="00690FFE"/>
    <w:rsid w:val="00AE6F32"/>
    <w:rsid w:val="00C61922"/>
    <w:rsid w:val="00DD392B"/>
    <w:rsid w:val="00DF6029"/>
    <w:rsid w:val="00F3465E"/>
    <w:rsid w:val="020E3E08"/>
    <w:rsid w:val="28E945F2"/>
    <w:rsid w:val="38162F82"/>
    <w:rsid w:val="3F6136FF"/>
    <w:rsid w:val="460850DF"/>
    <w:rsid w:val="4E253568"/>
    <w:rsid w:val="5C8C0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28</Words>
  <Characters>164</Characters>
  <Lines>1</Lines>
  <Paragraphs>1</Paragraphs>
  <TotalTime>9</TotalTime>
  <ScaleCrop>false</ScaleCrop>
  <LinksUpToDate>false</LinksUpToDate>
  <CharactersWithSpaces>191</CharactersWithSpaces>
  <Application>WPS Office_11.1.0.9914_F1E327BC-269C-435d-A152-05C5408002CA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2022-05-30T11:21:00Z</dcterms:created>
  <dc:creator>王 浩</dc:creator>
  <cp:lastModifiedBy>wh</cp:lastModifiedBy>
  <dcterms:modified xsi:type="dcterms:W3CDTF">2022-06-12T16:40:52Z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2052-11.1.0.9914</vt:lpwstr>
  </property>
</Properties>
</file>